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76" w:rsidRDefault="00832EFB" w:rsidP="00832EF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общественным и историческим наукам</w:t>
      </w:r>
      <w:r w:rsidR="0044617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32EFB" w:rsidRDefault="00446176" w:rsidP="00832EF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декабре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2025 года</w:t>
      </w: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Алмаз, Е. </w:t>
      </w:r>
      <w:r>
        <w:rPr>
          <w:rFonts w:ascii="Times New Roman" w:hAnsi="Times New Roman" w:cs="Times New Roman"/>
          <w:sz w:val="24"/>
          <w:szCs w:val="28"/>
        </w:rPr>
        <w:t>12 Печатей руководителя / Евгений Алмаз. - Краснодар, 2016. - 202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60.8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А511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2224215 -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2224216 - АБ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Ашмарин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Путь добровольца: дневник / Александр </w:t>
      </w:r>
      <w:proofErr w:type="spellStart"/>
      <w:r>
        <w:rPr>
          <w:rFonts w:ascii="Times New Roman" w:hAnsi="Times New Roman" w:cs="Times New Roman"/>
          <w:sz w:val="24"/>
          <w:szCs w:val="28"/>
        </w:rPr>
        <w:t>Ашмарин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2025. - 281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63.3(2)64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А985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2224320 -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Берлизов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Е. </w:t>
      </w:r>
      <w:r>
        <w:rPr>
          <w:rFonts w:ascii="Times New Roman" w:hAnsi="Times New Roman" w:cs="Times New Roman"/>
          <w:sz w:val="24"/>
          <w:szCs w:val="28"/>
        </w:rPr>
        <w:t xml:space="preserve">Курс лекций по археологии Кубани: учебное пособие / Н.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Берлизов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ин-т культуры", Фак.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гуманитар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образования, каф. истории, культурологии и музееведения. - Краснодар, 2025. - 122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63.4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Б491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2224152 - КХ</w:t>
            </w:r>
          </w:p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2224153 -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2224154 - КО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Бурмагин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Г. </w:t>
      </w:r>
      <w:r>
        <w:rPr>
          <w:rFonts w:ascii="Times New Roman" w:hAnsi="Times New Roman" w:cs="Times New Roman"/>
          <w:sz w:val="24"/>
          <w:szCs w:val="28"/>
        </w:rPr>
        <w:t xml:space="preserve">Слава тебе, солдат! Краснодарцы - защитники Отечества: к 80-летию Великой Победы /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Бурмагин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2025. - 547,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63.3(2)62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Б915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2223802 - ЧЗ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2223803 - КО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 xml:space="preserve">Герои Краснодара. Краснодарцы - Герои Советского Союза и полные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кавелеры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ордена Славы / ред.-сост. Т. А. Василевская, Ю. А. Полушина.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2025. - 590, [3]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63.3(2)62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Г394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2223782 - КХ</w:t>
            </w:r>
          </w:p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2223783 - ЧЗ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2223784 - КО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Диривянкина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С. </w:t>
      </w:r>
      <w:r>
        <w:rPr>
          <w:rFonts w:ascii="Times New Roman" w:hAnsi="Times New Roman" w:cs="Times New Roman"/>
          <w:sz w:val="24"/>
          <w:szCs w:val="28"/>
        </w:rPr>
        <w:t>Взаимодействие РК</w:t>
      </w:r>
      <w:proofErr w:type="gramStart"/>
      <w:r>
        <w:rPr>
          <w:rFonts w:ascii="Times New Roman" w:hAnsi="Times New Roman" w:cs="Times New Roman"/>
          <w:sz w:val="24"/>
          <w:szCs w:val="28"/>
        </w:rPr>
        <w:t>П(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б) с сельским населением Кубано-Черноморской области при переходе от военного коммунизма к НЭПу (1920-1924 гг.): специальность 5.6.1. - Отечественная история: автореферат диссертации на соискание ученой степени кандидата исторических наук / Марина Сергеевна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Диривянкина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>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- 30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63.3(2)61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Д474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2224206 -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 xml:space="preserve">Копыл: ежеквартальный историко-краеведческий альманах. - </w:t>
      </w:r>
      <w:r>
        <w:rPr>
          <w:rFonts w:ascii="Times New Roman" w:hAnsi="Times New Roman" w:cs="Times New Roman"/>
          <w:b/>
          <w:sz w:val="24"/>
          <w:szCs w:val="28"/>
        </w:rPr>
        <w:t>№ 1 (41)</w:t>
      </w:r>
      <w:r>
        <w:rPr>
          <w:rFonts w:ascii="Times New Roman" w:hAnsi="Times New Roman" w:cs="Times New Roman"/>
          <w:sz w:val="24"/>
          <w:szCs w:val="28"/>
        </w:rPr>
        <w:t>: Славянск-на-Кубани, 2022. - 68, [3]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К659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2224252 -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 xml:space="preserve">Копыл: ежеквартальный историко-краеведческий альманах. - </w:t>
      </w:r>
      <w:r>
        <w:rPr>
          <w:rFonts w:ascii="Times New Roman" w:hAnsi="Times New Roman" w:cs="Times New Roman"/>
          <w:b/>
          <w:sz w:val="24"/>
          <w:szCs w:val="28"/>
        </w:rPr>
        <w:t>№ 1 (45)</w:t>
      </w:r>
      <w:r>
        <w:rPr>
          <w:rFonts w:ascii="Times New Roman" w:hAnsi="Times New Roman" w:cs="Times New Roman"/>
          <w:sz w:val="24"/>
          <w:szCs w:val="28"/>
        </w:rPr>
        <w:t>: Славянск-на-Кубани, 2023. - 62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К659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2224256 -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r>
        <w:rPr>
          <w:rFonts w:ascii="Times New Roman" w:hAnsi="Times New Roman" w:cs="Times New Roman"/>
          <w:sz w:val="24"/>
          <w:szCs w:val="28"/>
        </w:rPr>
        <w:t xml:space="preserve">Копыл: ежеквартальный историко-краеведческий альманах. - </w:t>
      </w:r>
      <w:r>
        <w:rPr>
          <w:rFonts w:ascii="Times New Roman" w:hAnsi="Times New Roman" w:cs="Times New Roman"/>
          <w:b/>
          <w:sz w:val="24"/>
          <w:szCs w:val="28"/>
        </w:rPr>
        <w:t>№ 2 (42)</w:t>
      </w:r>
      <w:r>
        <w:rPr>
          <w:rFonts w:ascii="Times New Roman" w:hAnsi="Times New Roman" w:cs="Times New Roman"/>
          <w:sz w:val="24"/>
          <w:szCs w:val="28"/>
        </w:rPr>
        <w:t>: Славянск-на-Кубани, 2022. - 60, [3]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К659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2224253 -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r>
        <w:rPr>
          <w:rFonts w:ascii="Times New Roman" w:hAnsi="Times New Roman" w:cs="Times New Roman"/>
          <w:sz w:val="24"/>
          <w:szCs w:val="28"/>
        </w:rPr>
        <w:t xml:space="preserve">Копыл: ежеквартальный историко-краеведческий альманах. - </w:t>
      </w:r>
      <w:r>
        <w:rPr>
          <w:rFonts w:ascii="Times New Roman" w:hAnsi="Times New Roman" w:cs="Times New Roman"/>
          <w:b/>
          <w:sz w:val="24"/>
          <w:szCs w:val="28"/>
        </w:rPr>
        <w:t>№ 2 (46)</w:t>
      </w:r>
      <w:r>
        <w:rPr>
          <w:rFonts w:ascii="Times New Roman" w:hAnsi="Times New Roman" w:cs="Times New Roman"/>
          <w:sz w:val="24"/>
          <w:szCs w:val="28"/>
        </w:rPr>
        <w:t>: Славянск-на-Кубани, 2023. - 65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К659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2224257 -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r>
        <w:rPr>
          <w:rFonts w:ascii="Times New Roman" w:hAnsi="Times New Roman" w:cs="Times New Roman"/>
          <w:sz w:val="24"/>
          <w:szCs w:val="28"/>
        </w:rPr>
        <w:t xml:space="preserve">Копыл: ежеквартальный историко-краеведческий альманах. - </w:t>
      </w:r>
      <w:r>
        <w:rPr>
          <w:rFonts w:ascii="Times New Roman" w:hAnsi="Times New Roman" w:cs="Times New Roman"/>
          <w:b/>
          <w:sz w:val="24"/>
          <w:szCs w:val="28"/>
        </w:rPr>
        <w:t>№ 3 (43)</w:t>
      </w:r>
      <w:r>
        <w:rPr>
          <w:rFonts w:ascii="Times New Roman" w:hAnsi="Times New Roman" w:cs="Times New Roman"/>
          <w:sz w:val="24"/>
          <w:szCs w:val="28"/>
        </w:rPr>
        <w:t>: Славянск-на-Кубани, 2022. - 60,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К659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2224254 -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r>
        <w:rPr>
          <w:rFonts w:ascii="Times New Roman" w:hAnsi="Times New Roman" w:cs="Times New Roman"/>
          <w:sz w:val="24"/>
          <w:szCs w:val="28"/>
        </w:rPr>
        <w:t xml:space="preserve">Копыл: ежеквартальный историко-краеведческий альманах. - </w:t>
      </w:r>
      <w:r>
        <w:rPr>
          <w:rFonts w:ascii="Times New Roman" w:hAnsi="Times New Roman" w:cs="Times New Roman"/>
          <w:b/>
          <w:sz w:val="24"/>
          <w:szCs w:val="28"/>
        </w:rPr>
        <w:t>№ 4 (44)</w:t>
      </w:r>
      <w:r>
        <w:rPr>
          <w:rFonts w:ascii="Times New Roman" w:hAnsi="Times New Roman" w:cs="Times New Roman"/>
          <w:sz w:val="24"/>
          <w:szCs w:val="28"/>
        </w:rPr>
        <w:t>: Славянск-на-Кубани, 2022. - 60, [3]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К659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2224255 -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r>
        <w:rPr>
          <w:rFonts w:ascii="Times New Roman" w:hAnsi="Times New Roman" w:cs="Times New Roman"/>
          <w:sz w:val="24"/>
          <w:szCs w:val="28"/>
        </w:rPr>
        <w:t xml:space="preserve">Краснодар. Великая Отечественная 1941 - 1945. Защитникам Отечества посвящается / Н. Н. Суворова,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Бурмагин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Ю. Г</w:t>
      </w:r>
      <w:proofErr w:type="gramEnd"/>
      <w:r>
        <w:rPr>
          <w:rFonts w:ascii="Times New Roman" w:hAnsi="Times New Roman" w:cs="Times New Roman"/>
          <w:sz w:val="24"/>
          <w:szCs w:val="28"/>
        </w:rPr>
        <w:t>. Бузун, И. Т. Краев. - Краснодар, 2025. - 179 с.: фот.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63.3(2)62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К782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2223814 -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2223815 - ЧЗ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r>
        <w:rPr>
          <w:rFonts w:ascii="Times New Roman" w:hAnsi="Times New Roman" w:cs="Times New Roman"/>
          <w:sz w:val="24"/>
          <w:szCs w:val="28"/>
        </w:rPr>
        <w:t>Кубань в годы Великой российской революции и Гражданской войны, 1917 - 1922 / сост. С. Г. Темиров, А. В. Бабич. - Краснодар, 2025. - 246, [10]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63.3(2)61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К88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2223818 - ЧЗ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2223819 - КО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>Кубань и кубанцы в годы Первой мировой войны (1914-1918): сборник документов / авт.-сост. С. Г. Темиров, А. В. Бабич. - Краснодар, 2025. - 798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фот.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63.3(2)5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К88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2223806 - ЧЗ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2223807 - КО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Лугинина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Г. </w:t>
      </w:r>
      <w:r>
        <w:rPr>
          <w:rFonts w:ascii="Times New Roman" w:hAnsi="Times New Roman" w:cs="Times New Roman"/>
          <w:sz w:val="24"/>
          <w:szCs w:val="28"/>
        </w:rPr>
        <w:t xml:space="preserve">Социология и культурология: учебно-методическое пособие для самостоятельной работы /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Лугинина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>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ун-т", Каф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оциологии и культурологии. - Краснодар, 2016. - 122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60.5я73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Л832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2223977 -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Маяковская (Кругликова), Г. И. </w:t>
      </w:r>
      <w:r>
        <w:rPr>
          <w:rFonts w:ascii="Times New Roman" w:hAnsi="Times New Roman" w:cs="Times New Roman"/>
          <w:sz w:val="24"/>
          <w:szCs w:val="28"/>
        </w:rPr>
        <w:t>Кругликовы. Дворянский род, XIII - XXI вв. / Г. И. Маяковская (Кругликова), Е. С. Бутрин. - Краснодар, 2019. - 401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., табл., факс.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63.2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М392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2224259 -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2224260 - АБ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proofErr w:type="gramStart"/>
      <w:r>
        <w:rPr>
          <w:rFonts w:ascii="Times New Roman" w:hAnsi="Times New Roman" w:cs="Times New Roman"/>
          <w:sz w:val="24"/>
          <w:szCs w:val="28"/>
        </w:rPr>
        <w:t>Наука и знание: прикладная наука и инновационные образовательные технологии в обеспечении устойчивого будущего России: материалы ХХVI научно-практической (с международным участием) конференции, посвященной 30-летию Автономной некоммерческой организации высшего образования Московского гуманитарно-экономического университета, 11-12 апреля 2024 г., г. Новороссийск / АНО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>. гуманитарно-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ун-т",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Новорос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(фил.), под ред. Л. А. Демидовой,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Куткович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Новороссийск, 2024. - 143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2224269 - КХ</w:t>
            </w:r>
          </w:p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2224270 - АБ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2224271 - АБ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Неустроев, С. А. </w:t>
      </w:r>
      <w:r>
        <w:rPr>
          <w:rFonts w:ascii="Times New Roman" w:hAnsi="Times New Roman" w:cs="Times New Roman"/>
          <w:sz w:val="24"/>
          <w:szCs w:val="28"/>
        </w:rPr>
        <w:t>Русский солдат: на пути к Рейхстагу / С. А. Неустроев. - Краснодар, 2025. - 231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63.3(2)62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Н577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2223812 -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2223813 - ЧЗ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Пасенко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И. </w:t>
      </w:r>
      <w:r>
        <w:rPr>
          <w:rFonts w:ascii="Times New Roman" w:hAnsi="Times New Roman" w:cs="Times New Roman"/>
          <w:sz w:val="24"/>
          <w:szCs w:val="28"/>
        </w:rPr>
        <w:t>Жизнь скромных тружен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иков : Николай Павлович Гусев / С.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Пасенко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>. - Армавир, 2020. - 72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П19</w:t>
            </w:r>
          </w:p>
        </w:tc>
        <w:tc>
          <w:tcPr>
            <w:tcW w:w="5742" w:type="dxa"/>
          </w:tcPr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2224264 -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r>
        <w:rPr>
          <w:rFonts w:ascii="Times New Roman" w:hAnsi="Times New Roman" w:cs="Times New Roman"/>
          <w:sz w:val="24"/>
          <w:szCs w:val="28"/>
        </w:rPr>
        <w:t xml:space="preserve">Первая мировая война в контексте конфликта цивилизаций: сборник материалов Всероссийской научной конференции 30 сентября 2024 года / Регион.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обществ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гос. организации "Рос. воен.-ист. о-во" в Краснодар. крае, ФГБОУ ВО "Краснодар. гос. ин-т культуры",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.: С.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Зенгин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Краснодар, 2024. - 224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63.3(2)534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П261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2223902 - КХ</w:t>
            </w:r>
          </w:p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2223903 -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2223904 - КХ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22. </w:t>
      </w:r>
      <w:r>
        <w:rPr>
          <w:rFonts w:ascii="Times New Roman" w:hAnsi="Times New Roman" w:cs="Times New Roman"/>
          <w:sz w:val="24"/>
          <w:szCs w:val="28"/>
        </w:rPr>
        <w:t>Правовые, экономические и гуманитарные вопросы современного развития общества: теоретические и прикладные исследования: сборник научных трудов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/ 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вт.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некоммерч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>. гуманитарно-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Новорос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(фил.).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12</w:t>
      </w:r>
      <w:r>
        <w:rPr>
          <w:rFonts w:ascii="Times New Roman" w:hAnsi="Times New Roman" w:cs="Times New Roman"/>
          <w:sz w:val="24"/>
          <w:szCs w:val="28"/>
        </w:rPr>
        <w:t>: Новороссийск, 2023. - 151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2224241 - КХ</w:t>
            </w:r>
          </w:p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2224242 - АБ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2224243 - АБ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r>
        <w:rPr>
          <w:rFonts w:ascii="Times New Roman" w:hAnsi="Times New Roman" w:cs="Times New Roman"/>
          <w:sz w:val="24"/>
          <w:szCs w:val="28"/>
        </w:rPr>
        <w:t>Правовые, экономические и гуманитарные вопросы современного развития общества: теоретические и прикладные исследования: сборник научных трудов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/ 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вт.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некоммерч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>. гуманитарно-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Новорос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(фил.).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13</w:t>
      </w:r>
      <w:r>
        <w:rPr>
          <w:rFonts w:ascii="Times New Roman" w:hAnsi="Times New Roman" w:cs="Times New Roman"/>
          <w:sz w:val="24"/>
          <w:szCs w:val="28"/>
        </w:rPr>
        <w:t>: Новороссийск, 2024. - 141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2224244 - КХ</w:t>
            </w:r>
          </w:p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2224245 - АБ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2224246 - АБ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r>
        <w:rPr>
          <w:rFonts w:ascii="Times New Roman" w:hAnsi="Times New Roman" w:cs="Times New Roman"/>
          <w:sz w:val="24"/>
          <w:szCs w:val="28"/>
        </w:rPr>
        <w:t>Правовые, экономические и гуманитарные вопросы современного развития общества: теоретические и прикладные исследования: сборник научных трудов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/ 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вт.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некоммерч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>. гуманитарно-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Новорос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(фил.).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14</w:t>
      </w:r>
      <w:r>
        <w:rPr>
          <w:rFonts w:ascii="Times New Roman" w:hAnsi="Times New Roman" w:cs="Times New Roman"/>
          <w:sz w:val="24"/>
          <w:szCs w:val="28"/>
        </w:rPr>
        <w:t>: Новороссийск, 2024. - 149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2224247 - КХ</w:t>
            </w:r>
          </w:p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2224248 - АБ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2224249 - АБ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Пчегатлук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К. </w:t>
      </w:r>
      <w:r>
        <w:rPr>
          <w:rFonts w:ascii="Times New Roman" w:hAnsi="Times New Roman" w:cs="Times New Roman"/>
          <w:sz w:val="24"/>
          <w:szCs w:val="28"/>
        </w:rPr>
        <w:t xml:space="preserve">Социально-этнические процессы в России: учебное пособие / С.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Пчегатлук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Э.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Тужба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- 191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60.5я73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П92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2224086 -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2224087 - АБ</w:t>
            </w:r>
          </w:p>
        </w:tc>
      </w:tr>
    </w:tbl>
    <w:p w:rsidR="00832EFB" w:rsidRDefault="00832EFB" w:rsidP="00832EFB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32EFB" w:rsidRDefault="00832EFB" w:rsidP="00832EF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Шнайдер, В. Г. </w:t>
      </w:r>
      <w:r>
        <w:rPr>
          <w:rFonts w:ascii="Times New Roman" w:hAnsi="Times New Roman" w:cs="Times New Roman"/>
          <w:sz w:val="24"/>
          <w:szCs w:val="28"/>
        </w:rPr>
        <w:t xml:space="preserve">История России : учебное пособие / В. Г. Шнайдер,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- 175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832EFB" w:rsidTr="00832EFB">
        <w:tc>
          <w:tcPr>
            <w:tcW w:w="3828" w:type="dxa"/>
          </w:tcPr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63.3(2)я73</w:t>
            </w:r>
          </w:p>
          <w:p w:rsidR="00832EFB" w:rsidRDefault="00832EFB" w:rsidP="00832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Ш76</w:t>
            </w:r>
          </w:p>
        </w:tc>
        <w:tc>
          <w:tcPr>
            <w:tcW w:w="5742" w:type="dxa"/>
          </w:tcPr>
          <w:p w:rsid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2224312 - КХ</w:t>
            </w:r>
          </w:p>
          <w:p w:rsidR="00832EFB" w:rsidRPr="00832EFB" w:rsidRDefault="00832EFB" w:rsidP="00832EFB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2224313 - АБ</w:t>
            </w:r>
          </w:p>
        </w:tc>
      </w:tr>
    </w:tbl>
    <w:p w:rsidR="00826DFE" w:rsidRPr="00832EFB" w:rsidRDefault="00826DFE" w:rsidP="00832EFB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832EFB" w:rsidSect="00832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6B" w:rsidRDefault="0038756B" w:rsidP="00832EFB">
      <w:pPr>
        <w:spacing w:after="0" w:line="240" w:lineRule="auto"/>
      </w:pPr>
      <w:r>
        <w:separator/>
      </w:r>
    </w:p>
  </w:endnote>
  <w:endnote w:type="continuationSeparator" w:id="0">
    <w:p w:rsidR="0038756B" w:rsidRDefault="0038756B" w:rsidP="0083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FB" w:rsidRDefault="00832EFB" w:rsidP="00A96D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EFB" w:rsidRDefault="00832E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FB" w:rsidRDefault="00832EFB" w:rsidP="00A96D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003B">
      <w:rPr>
        <w:rStyle w:val="a7"/>
        <w:noProof/>
      </w:rPr>
      <w:t>6</w:t>
    </w:r>
    <w:r>
      <w:rPr>
        <w:rStyle w:val="a7"/>
      </w:rPr>
      <w:fldChar w:fldCharType="end"/>
    </w:r>
  </w:p>
  <w:p w:rsidR="00832EFB" w:rsidRDefault="00832E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FB" w:rsidRDefault="00832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6B" w:rsidRDefault="0038756B" w:rsidP="00832EFB">
      <w:pPr>
        <w:spacing w:after="0" w:line="240" w:lineRule="auto"/>
      </w:pPr>
      <w:r>
        <w:separator/>
      </w:r>
    </w:p>
  </w:footnote>
  <w:footnote w:type="continuationSeparator" w:id="0">
    <w:p w:rsidR="0038756B" w:rsidRDefault="0038756B" w:rsidP="0083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FB" w:rsidRDefault="00832E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FB" w:rsidRDefault="00832E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FB" w:rsidRDefault="00832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EFB"/>
    <w:rsid w:val="001F003B"/>
    <w:rsid w:val="0038756B"/>
    <w:rsid w:val="003F4194"/>
    <w:rsid w:val="00446176"/>
    <w:rsid w:val="00505222"/>
    <w:rsid w:val="0069116E"/>
    <w:rsid w:val="00826DFE"/>
    <w:rsid w:val="00832EFB"/>
    <w:rsid w:val="009F21EE"/>
    <w:rsid w:val="009F5FE9"/>
    <w:rsid w:val="00C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2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2EFB"/>
  </w:style>
  <w:style w:type="paragraph" w:styleId="a5">
    <w:name w:val="footer"/>
    <w:basedOn w:val="a"/>
    <w:link w:val="a6"/>
    <w:uiPriority w:val="99"/>
    <w:semiHidden/>
    <w:unhideWhenUsed/>
    <w:rsid w:val="00832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2EFB"/>
  </w:style>
  <w:style w:type="character" w:styleId="a7">
    <w:name w:val="page number"/>
    <w:basedOn w:val="a0"/>
    <w:uiPriority w:val="99"/>
    <w:semiHidden/>
    <w:unhideWhenUsed/>
    <w:rsid w:val="00832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1032</Words>
  <Characters>5889</Characters>
  <Application>Microsoft Office Word</Application>
  <DocSecurity>0</DocSecurity>
  <Lines>49</Lines>
  <Paragraphs>13</Paragraphs>
  <ScaleCrop>false</ScaleCrop>
  <Company>Библиотека им.А.С.Пушкина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2025-12-25T06:52:00Z</dcterms:created>
  <dcterms:modified xsi:type="dcterms:W3CDTF">2025-12-29T08:27:00Z</dcterms:modified>
</cp:coreProperties>
</file>